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77777777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Azioni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prevenzione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contrasto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dispersione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scolastica</w:t>
      </w:r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 xml:space="preserve">cell.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(indicare con una crocetta la figura professionale  di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DD1408" w:rsidRPr="005E1B2D" w14:paraId="0C0BDEFF" w14:textId="77777777" w:rsidTr="00B203FE">
        <w:trPr>
          <w:trHeight w:val="252"/>
          <w:jc w:val="center"/>
        </w:trPr>
        <w:tc>
          <w:tcPr>
            <w:tcW w:w="435" w:type="dxa"/>
            <w:gridSpan w:val="2"/>
          </w:tcPr>
          <w:p w14:paraId="35503FD4" w14:textId="2B3CBACA" w:rsidR="00DD1408" w:rsidRPr="0037471E" w:rsidRDefault="00DD1408" w:rsidP="00DD1408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7A66430" w14:textId="77777777" w:rsidR="00B203FE" w:rsidRDefault="00B203FE" w:rsidP="00DD1408">
            <w:pPr>
              <w:pStyle w:val="TableParagraph"/>
              <w:rPr>
                <w:sz w:val="18"/>
              </w:rPr>
            </w:pPr>
          </w:p>
          <w:p w14:paraId="7D3597C2" w14:textId="434DB85B" w:rsidR="00DD1408" w:rsidRPr="00D6688B" w:rsidRDefault="00DD1408" w:rsidP="00DD1408">
            <w:pPr>
              <w:pStyle w:val="TableParagraph"/>
              <w:rPr>
                <w:sz w:val="18"/>
              </w:rPr>
            </w:pPr>
            <w:r w:rsidRPr="00D6688B">
              <w:rPr>
                <w:sz w:val="18"/>
              </w:rPr>
              <w:t>DOCENTE</w:t>
            </w:r>
            <w:r w:rsidRPr="00D6688B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</w:p>
        </w:tc>
      </w:tr>
      <w:tr w:rsidR="00DD1408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DD1408" w:rsidRPr="00950312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0" w:name="_Hlk156994196"/>
          </w:p>
        </w:tc>
        <w:tc>
          <w:tcPr>
            <w:tcW w:w="8930" w:type="dxa"/>
          </w:tcPr>
          <w:p w14:paraId="512E012D" w14:textId="3AC95D0F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DOCENTE ESPERTO (CORSI DI YOGA EDUCATIVO)</w:t>
            </w:r>
          </w:p>
        </w:tc>
      </w:tr>
      <w:tr w:rsidR="00DD1408" w:rsidRPr="005E1B2D" w14:paraId="5CF09F8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F1667A8" w14:textId="5D52B7EC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1" w:name="_Hlk156994384"/>
            <w:bookmarkEnd w:id="0"/>
          </w:p>
        </w:tc>
        <w:tc>
          <w:tcPr>
            <w:tcW w:w="8930" w:type="dxa"/>
          </w:tcPr>
          <w:p w14:paraId="5B837371" w14:textId="5A03D207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DOCENTE ESPERTO (MATEMATICA E STRATEGIA)</w:t>
            </w:r>
          </w:p>
        </w:tc>
      </w:tr>
      <w:tr w:rsidR="00DD1408" w:rsidRPr="005E1B2D" w14:paraId="77B2397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2219364" w14:textId="77777777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D203587" w14:textId="50587B0B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DOCENTE ESPERTO</w:t>
            </w:r>
            <w:r w:rsidRPr="00DD1408">
              <w:rPr>
                <w:sz w:val="18"/>
                <w:lang w:val="it-IT"/>
              </w:rPr>
              <w:t xml:space="preserve"> </w:t>
            </w:r>
            <w:r w:rsidRPr="00DD1408">
              <w:rPr>
                <w:sz w:val="18"/>
                <w:lang w:val="it-IT"/>
              </w:rPr>
              <w:t>(GEOMETRIA EUCLIDEA-NON EUCLIDEA)</w:t>
            </w:r>
          </w:p>
        </w:tc>
      </w:tr>
      <w:tr w:rsidR="00DD1408" w:rsidRPr="005E1B2D" w14:paraId="20422DA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54145289" w14:textId="77777777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AAF404A" w14:textId="51EB6007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DOCENTE ESPERTO</w:t>
            </w:r>
            <w:r w:rsidRPr="00DD1408">
              <w:rPr>
                <w:sz w:val="18"/>
                <w:lang w:val="it-IT"/>
              </w:rPr>
              <w:t xml:space="preserve"> </w:t>
            </w:r>
            <w:r w:rsidRPr="00DD1408">
              <w:rPr>
                <w:sz w:val="18"/>
                <w:lang w:val="it-IT"/>
              </w:rPr>
              <w:t>(MATEMATICA IN GIARDINO)</w:t>
            </w:r>
          </w:p>
        </w:tc>
      </w:tr>
      <w:tr w:rsidR="00DD1408" w:rsidRPr="005E1B2D" w14:paraId="66B51C5E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C9AB28E" w14:textId="77777777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55C0F648" w14:textId="3AAC24BA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TUTOR</w:t>
            </w:r>
            <w:r>
              <w:rPr>
                <w:sz w:val="18"/>
                <w:lang w:val="it-IT"/>
              </w:rPr>
              <w:t xml:space="preserve"> </w:t>
            </w:r>
            <w:r w:rsidRPr="00DD1408">
              <w:rPr>
                <w:sz w:val="18"/>
                <w:lang w:val="it-IT"/>
              </w:rPr>
              <w:t>(CORSI DI YOGA EDUCATIVO)</w:t>
            </w:r>
          </w:p>
        </w:tc>
      </w:tr>
      <w:tr w:rsidR="00DD1408" w:rsidRPr="005E1B2D" w14:paraId="53A0B184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72980918" w14:textId="77777777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4DA1CF76" w14:textId="0611BE3A" w:rsidR="00DD1408" w:rsidRPr="00DD1408" w:rsidRDefault="00DD1408" w:rsidP="00DD1408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DD1408">
              <w:rPr>
                <w:sz w:val="18"/>
                <w:lang w:val="it-IT"/>
              </w:rPr>
              <w:t>TUTOR</w:t>
            </w:r>
            <w:r>
              <w:rPr>
                <w:sz w:val="18"/>
                <w:lang w:val="it-IT"/>
              </w:rPr>
              <w:t xml:space="preserve"> </w:t>
            </w:r>
            <w:r w:rsidRPr="00DD1408">
              <w:rPr>
                <w:sz w:val="18"/>
                <w:lang w:val="it-IT"/>
              </w:rPr>
              <w:t>(GEOMETRIA EUCLIDEA-NON EUCLIDEA)</w:t>
            </w:r>
          </w:p>
        </w:tc>
      </w:tr>
      <w:tr w:rsidR="00DD1408" w:rsidRPr="005E1B2D" w14:paraId="62742646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7D05378" w14:textId="77777777" w:rsidR="00DD1408" w:rsidRPr="00DD1408" w:rsidRDefault="00DD1408" w:rsidP="00DD1408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5E1EE641" w14:textId="407171D2" w:rsidR="00DD1408" w:rsidRDefault="00DD1408" w:rsidP="00DD1408">
            <w:pPr>
              <w:pStyle w:val="TableParagraph"/>
              <w:spacing w:before="1"/>
              <w:ind w:right="297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(MATEMATICA IN GIARDINO)</w:t>
            </w:r>
          </w:p>
        </w:tc>
      </w:tr>
      <w:bookmarkEnd w:id="1"/>
    </w:tbl>
    <w:p w14:paraId="08499EB6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</w:p>
    <w:p w14:paraId="56A46FA3" w14:textId="71ABB855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sottoscritta </w:t>
      </w:r>
      <w:r w:rsidRPr="006D3154">
        <w:rPr>
          <w:rFonts w:asciiTheme="minorHAnsi" w:hAnsiTheme="minorHAnsi" w:cstheme="minorHAnsi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37A53D59" w14:textId="77777777" w:rsidR="00DD1408" w:rsidRDefault="00DD1408" w:rsidP="00BE7FD6">
      <w:pPr>
        <w:pStyle w:val="Corpotesto"/>
        <w:rPr>
          <w:rFonts w:asciiTheme="minorHAnsi" w:hAnsiTheme="minorHAnsi" w:cstheme="minorHAnsi"/>
          <w:b/>
        </w:rPr>
      </w:pPr>
    </w:p>
    <w:p w14:paraId="360A2D97" w14:textId="77777777" w:rsidR="00DD1408" w:rsidRPr="006D3154" w:rsidRDefault="00DD1408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lastRenderedPageBreak/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inerenti la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37471E">
      <w:pgSz w:w="11910" w:h="16840"/>
      <w:pgMar w:top="993" w:right="660" w:bottom="709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46CBB"/>
    <w:rsid w:val="001F6FBA"/>
    <w:rsid w:val="00360711"/>
    <w:rsid w:val="0037471E"/>
    <w:rsid w:val="003E56B8"/>
    <w:rsid w:val="004006F6"/>
    <w:rsid w:val="004F6657"/>
    <w:rsid w:val="00582DB3"/>
    <w:rsid w:val="006155EA"/>
    <w:rsid w:val="00755A76"/>
    <w:rsid w:val="007C7609"/>
    <w:rsid w:val="00950312"/>
    <w:rsid w:val="009556DD"/>
    <w:rsid w:val="00B203FE"/>
    <w:rsid w:val="00B245F6"/>
    <w:rsid w:val="00BE7FD6"/>
    <w:rsid w:val="00C237BC"/>
    <w:rsid w:val="00C47692"/>
    <w:rsid w:val="00DD1408"/>
    <w:rsid w:val="00E25E61"/>
    <w:rsid w:val="00E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66, LAB.</cp:lastModifiedBy>
  <cp:revision>10</cp:revision>
  <dcterms:created xsi:type="dcterms:W3CDTF">2023-11-12T16:29:00Z</dcterms:created>
  <dcterms:modified xsi:type="dcterms:W3CDTF">2024-06-12T12:26:00Z</dcterms:modified>
</cp:coreProperties>
</file>